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64" w:rsidRPr="005104CE" w:rsidRDefault="00BF6A64" w:rsidP="00BF6A64">
      <w:pPr>
        <w:rPr>
          <w:rFonts w:cs="Arial"/>
          <w:sz w:val="24"/>
          <w:szCs w:val="24"/>
        </w:rPr>
      </w:pPr>
      <w:bookmarkStart w:id="0" w:name="_GoBack"/>
      <w:bookmarkEnd w:id="0"/>
      <w:r w:rsidRPr="005104CE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FF9E0" wp14:editId="1461EADB">
                <wp:simplePos x="0" y="0"/>
                <wp:positionH relativeFrom="column">
                  <wp:posOffset>-66675</wp:posOffset>
                </wp:positionH>
                <wp:positionV relativeFrom="paragraph">
                  <wp:posOffset>-113030</wp:posOffset>
                </wp:positionV>
                <wp:extent cx="6706870" cy="923925"/>
                <wp:effectExtent l="0" t="0" r="17780" b="28575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23925"/>
                        </a:xfrm>
                        <a:prstGeom prst="roundRect">
                          <a:avLst>
                            <a:gd name="adj" fmla="val 1651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6A64" w:rsidRPr="00853218" w:rsidRDefault="00BF6A64" w:rsidP="00BF6A64">
                            <w:pPr>
                              <w:jc w:val="center"/>
                              <w:rPr>
                                <w:rFonts w:cs="Arial"/>
                                <w:b/>
                                <w:noProof/>
                              </w:rPr>
                            </w:pPr>
                            <w:r w:rsidRPr="00853218">
                              <w:rPr>
                                <w:rFonts w:cs="Arial"/>
                                <w:b/>
                                <w:bCs/>
                              </w:rPr>
                              <w:t>PNL-3</w:t>
                            </w:r>
                          </w:p>
                          <w:p w:rsidR="00BF6A64" w:rsidRPr="00853218" w:rsidRDefault="00BF6A64" w:rsidP="00BF6A64">
                            <w:pPr>
                              <w:jc w:val="center"/>
                              <w:rPr>
                                <w:rFonts w:cs="Arial"/>
                                <w:b/>
                                <w:noProof/>
                              </w:rPr>
                            </w:pPr>
                            <w:r w:rsidRPr="00853218">
                              <w:rPr>
                                <w:rFonts w:cs="Arial"/>
                                <w:b/>
                                <w:noProof/>
                              </w:rPr>
                              <w:t xml:space="preserve">COMUNICACIÓN DE INCIDENCIAS </w:t>
                            </w:r>
                          </w:p>
                          <w:p w:rsidR="00BF6A64" w:rsidRPr="00853218" w:rsidRDefault="00BF6A64" w:rsidP="00BF6A64">
                            <w:pPr>
                              <w:jc w:val="center"/>
                              <w:rPr>
                                <w:rFonts w:cs="Arial"/>
                                <w:b/>
                                <w:noProof/>
                              </w:rPr>
                            </w:pPr>
                            <w:r w:rsidRPr="00853218">
                              <w:rPr>
                                <w:rFonts w:cs="Arial"/>
                                <w:b/>
                                <w:noProof/>
                              </w:rPr>
                              <w:t xml:space="preserve">PRÁCTICAS NO LABORALES </w:t>
                            </w:r>
                          </w:p>
                          <w:p w:rsidR="00BF6A64" w:rsidRPr="00853218" w:rsidRDefault="00BF6A64" w:rsidP="00BF6A64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  <w:p w:rsidR="00BF6A64" w:rsidRPr="00F53DF4" w:rsidRDefault="00BF6A64" w:rsidP="00BF6A64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F6A64" w:rsidRPr="00E9210F" w:rsidRDefault="00BF6A64" w:rsidP="00BF6A64">
                            <w:pPr>
                              <w:pStyle w:val="Ttulo2"/>
                              <w:jc w:val="center"/>
                              <w:rPr>
                                <w:szCs w:val="24"/>
                              </w:rPr>
                            </w:pPr>
                            <w:r w:rsidRPr="00E9210F">
                              <w:rPr>
                                <w:szCs w:val="24"/>
                              </w:rPr>
                              <w:t>COMUNICACIÓN DE INICIO DE PRÁCTICAS NO LABORALES</w:t>
                            </w:r>
                          </w:p>
                          <w:p w:rsidR="00BF6A64" w:rsidRPr="00FC255C" w:rsidRDefault="00BF6A64" w:rsidP="00BF6A64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3FF9E0" id="Rectángulo redondeado 10" o:spid="_x0000_s1026" style="position:absolute;margin-left:-5.25pt;margin-top:-8.9pt;width:528.1pt;height:7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ASSQIAAIUEAAAOAAAAZHJzL2Uyb0RvYy54bWysVFFv0zAQfkfiP1h+Z0lK23XV0mnqGEIa&#10;MDHg3Y2dxOD4zNltuv0bfgt/jLOTdRsgHhCJZN3Fd5/vvs+X07N9Z9hOoddgS14c5ZwpW4HUtin5&#10;p4+XLxac+SCsFAasKvmt8vxs9fzZae+WagItGKmQEYj1y96VvA3BLbPMV63qhD8Cpyxt1oCdCORi&#10;k0kUPaF3Jpvk+TzrAaVDqJT39PVi2OSrhF/Xqgrv69qrwEzJqbaQVkzrJq7Z6lQsGxSu1dVYhviH&#10;KjqhLR16gLoQQbAt6t+gOl0heKjDUQVdBnWtK5V6oG6K/JdublrhVOqFyPHuQJP/f7DVu901Mi1J&#10;O6LHio40+kCs/fhum60BhkqClUpIYBRAbPXOLynpxl1j7Ne7K6i+emZh3QrbqHNE6FuKpxqLGJ89&#10;SYiOp1S26d+CpLPENkAibl9jx2qj3eeYGKGJHLZPSt0elFL7wCr6OD/O54tjqriivZPJy5PJLB0m&#10;lhEnZjv04bWCjkWj5AhbK2NjCVrsrnxIcsmxZyG/cFZ3hsTfCcOK+ayYjohjcPaAmRoHo+WlNiY5&#10;2GzWBhmllnydx3dM9o/DjGU9lTujYv8OkafnTxCpj3RpI8mvrEx2ENoMNlVp7Mh6JHoQLOw3+1G7&#10;Dchb4h9hGAUaXTJawDvOehqDkvtvW4GKM/PGkoYnxXQa5yY5RbFY5OTh461Ncqaz4wntCFsRVsnD&#10;vbkOw7BtHeqmpaMGbS2ck/C1Dvc3ZChrLJzuOllPhumxn6Ie/h6rnwAAAP//AwBQSwMEFAAGAAgA&#10;AAAhAJQ0nVTiAAAADAEAAA8AAABkcnMvZG93bnJldi54bWxMj8FOwzAQRO9I/IO1SNxau1XSlBCn&#10;QiAEVEjQ0gs3N1mSqPE6xG4b/p7NCW4z2qfZmWw12FacsPeNIw2zqQKBVLiyoUrD7uNxsgThg6HS&#10;tI5Qww96WOWXF5lJS3emDZ62oRIcQj41GuoQulRKX9RojZ+6DolvX663JrDtK1n25szhtpVzpRbS&#10;mob4Q206vK+xOGyPVsN39LB8uVm8Pj3H7xsXd2+H6HO90/r6ari7BRFwCH8wjPW5OuTcae+OVHrR&#10;apjMVMzoKBLeMBIqihMQe1bzJAGZZ/L/iPwXAAD//wMAUEsBAi0AFAAGAAgAAAAhALaDOJL+AAAA&#10;4QEAABMAAAAAAAAAAAAAAAAAAAAAAFtDb250ZW50X1R5cGVzXS54bWxQSwECLQAUAAYACAAAACEA&#10;OP0h/9YAAACUAQAACwAAAAAAAAAAAAAAAAAvAQAAX3JlbHMvLnJlbHNQSwECLQAUAAYACAAAACEA&#10;bbsAEkkCAACFBAAADgAAAAAAAAAAAAAAAAAuAgAAZHJzL2Uyb0RvYy54bWxQSwECLQAUAAYACAAA&#10;ACEAlDSdVOIAAAAMAQAADwAAAAAAAAAAAAAAAACjBAAAZHJzL2Rvd25yZXYueG1sUEsFBgAAAAAE&#10;AAQA8wAAALIFAAAAAA==&#10;" fillcolor="silver">
                <v:textbox inset=",3.3mm">
                  <w:txbxContent>
                    <w:p w:rsidR="00BF6A64" w:rsidRPr="00853218" w:rsidRDefault="00BF6A64" w:rsidP="00BF6A64">
                      <w:pPr>
                        <w:jc w:val="center"/>
                        <w:rPr>
                          <w:rFonts w:cs="Arial"/>
                          <w:b/>
                          <w:noProof/>
                        </w:rPr>
                      </w:pPr>
                      <w:r w:rsidRPr="00853218">
                        <w:rPr>
                          <w:rFonts w:cs="Arial"/>
                          <w:b/>
                          <w:bCs/>
                        </w:rPr>
                        <w:t>PNL-3</w:t>
                      </w:r>
                    </w:p>
                    <w:p w:rsidR="00BF6A64" w:rsidRPr="00853218" w:rsidRDefault="00BF6A64" w:rsidP="00BF6A64">
                      <w:pPr>
                        <w:jc w:val="center"/>
                        <w:rPr>
                          <w:rFonts w:cs="Arial"/>
                          <w:b/>
                          <w:noProof/>
                        </w:rPr>
                      </w:pPr>
                      <w:r w:rsidRPr="00853218">
                        <w:rPr>
                          <w:rFonts w:cs="Arial"/>
                          <w:b/>
                          <w:noProof/>
                        </w:rPr>
                        <w:t xml:space="preserve">COMUNICACIÓN DE INCIDENCIAS </w:t>
                      </w:r>
                    </w:p>
                    <w:p w:rsidR="00BF6A64" w:rsidRPr="00853218" w:rsidRDefault="00BF6A64" w:rsidP="00BF6A64">
                      <w:pPr>
                        <w:jc w:val="center"/>
                        <w:rPr>
                          <w:rFonts w:cs="Arial"/>
                          <w:b/>
                          <w:noProof/>
                        </w:rPr>
                      </w:pPr>
                      <w:r w:rsidRPr="00853218">
                        <w:rPr>
                          <w:rFonts w:cs="Arial"/>
                          <w:b/>
                          <w:noProof/>
                        </w:rPr>
                        <w:t xml:space="preserve">PRÁCTICAS NO LABORALES </w:t>
                      </w:r>
                    </w:p>
                    <w:p w:rsidR="00BF6A64" w:rsidRPr="00853218" w:rsidRDefault="00BF6A64" w:rsidP="00BF6A64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853218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  <w:p w:rsidR="00BF6A64" w:rsidRPr="00F53DF4" w:rsidRDefault="00BF6A64" w:rsidP="00BF6A64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F6A64" w:rsidRPr="00E9210F" w:rsidRDefault="00BF6A64" w:rsidP="00BF6A64">
                      <w:pPr>
                        <w:pStyle w:val="Ttulo2"/>
                        <w:jc w:val="center"/>
                        <w:rPr>
                          <w:szCs w:val="24"/>
                        </w:rPr>
                      </w:pPr>
                      <w:r w:rsidRPr="00E9210F">
                        <w:rPr>
                          <w:szCs w:val="24"/>
                        </w:rPr>
                        <w:t>COMUNICACIÓN DE INICIO DE PRÁCTICAS NO LABORALES</w:t>
                      </w:r>
                    </w:p>
                    <w:p w:rsidR="00BF6A64" w:rsidRPr="00FC255C" w:rsidRDefault="00BF6A64" w:rsidP="00BF6A64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F6A64" w:rsidRPr="005104CE" w:rsidRDefault="00BF6A64" w:rsidP="00BF6A64">
      <w:pPr>
        <w:rPr>
          <w:rFonts w:cs="Arial"/>
          <w:sz w:val="24"/>
          <w:szCs w:val="24"/>
        </w:rPr>
      </w:pPr>
    </w:p>
    <w:p w:rsidR="00BF6A64" w:rsidRPr="005104CE" w:rsidRDefault="00BF6A64" w:rsidP="00BF6A64">
      <w:pPr>
        <w:rPr>
          <w:rFonts w:cs="Arial"/>
          <w:sz w:val="24"/>
          <w:szCs w:val="24"/>
        </w:rPr>
      </w:pPr>
    </w:p>
    <w:p w:rsidR="00BF6A64" w:rsidRPr="005104CE" w:rsidRDefault="00BF6A64" w:rsidP="00BF6A64">
      <w:pPr>
        <w:ind w:right="-24"/>
        <w:rPr>
          <w:rFonts w:cs="Arial"/>
          <w:sz w:val="24"/>
          <w:szCs w:val="24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1.- Datos del convenio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919"/>
      </w:tblGrid>
      <w:tr w:rsidR="00BF6A64" w:rsidRPr="005104CE" w:rsidTr="00964521">
        <w:trPr>
          <w:cantSplit/>
          <w:trHeight w:val="278"/>
        </w:trPr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 xml:space="preserve">2.- Datos del centro de formación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3960"/>
      </w:tblGrid>
      <w:tr w:rsidR="00BF6A64" w:rsidRPr="005104CE" w:rsidTr="00964521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Nombre: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NIF: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Nº de censo o expediente: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Correo electrónico: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Teléfono: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3.-Datos de la empresa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540"/>
        <w:gridCol w:w="3420"/>
      </w:tblGrid>
      <w:tr w:rsidR="00BF6A64" w:rsidRPr="005104CE" w:rsidTr="00964521">
        <w:trPr>
          <w:cantSplit/>
          <w:trHeight w:val="278"/>
        </w:trPr>
        <w:tc>
          <w:tcPr>
            <w:tcW w:w="702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Nombre: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NIF: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Dirección prácticas: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648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Correo electrónico: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Teléfono: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4.- Datos de la acción formativa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0"/>
        <w:gridCol w:w="4841"/>
        <w:gridCol w:w="3919"/>
      </w:tblGrid>
      <w:tr w:rsidR="00BF6A64" w:rsidRPr="005104CE" w:rsidTr="00964521">
        <w:trPr>
          <w:cantSplit/>
          <w:trHeight w:val="278"/>
        </w:trPr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Número :</w:t>
            </w:r>
          </w:p>
        </w:tc>
        <w:tc>
          <w:tcPr>
            <w:tcW w:w="4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Nombre: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Fecha de terminación: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5.- Tutorización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BF6A64" w:rsidRPr="00835EEF" w:rsidTr="00964521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Tutor/a de centro (Nombre y Apellidos):</w:t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Tutor/a de empresa (Nombre y Apellidos):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  <w:lang w:eastAsia="ja-JP"/>
        </w:rPr>
      </w:pPr>
      <w:r w:rsidRPr="005104CE">
        <w:rPr>
          <w:rFonts w:cs="Arial"/>
          <w:b/>
          <w:bCs/>
          <w:sz w:val="20"/>
        </w:rPr>
        <w:t>6.</w:t>
      </w:r>
      <w:r w:rsidRPr="005104CE">
        <w:rPr>
          <w:rFonts w:cs="Arial"/>
          <w:b/>
          <w:sz w:val="24"/>
        </w:rPr>
        <w:t xml:space="preserve"> </w:t>
      </w:r>
      <w:r w:rsidRPr="005104CE">
        <w:rPr>
          <w:rFonts w:eastAsia="MS Mincho" w:cs="Arial"/>
          <w:b/>
          <w:bCs/>
          <w:sz w:val="20"/>
          <w:lang w:eastAsia="ja-JP"/>
        </w:rPr>
        <w:t xml:space="preserve">Incidencia  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2614"/>
        <w:gridCol w:w="2613"/>
        <w:gridCol w:w="2614"/>
      </w:tblGrid>
      <w:tr w:rsidR="00BF6A64" w:rsidRPr="005104CE" w:rsidTr="00964521">
        <w:trPr>
          <w:cantSplit/>
          <w:trHeight w:val="278"/>
        </w:trPr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Baja  alumno/a: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Alta alumno/a:</w:t>
            </w:r>
          </w:p>
        </w:tc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Cambio fecha: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Cambio horario: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  <w:lang w:eastAsia="ja-JP"/>
        </w:rPr>
      </w:pPr>
      <w:r w:rsidRPr="005104CE">
        <w:rPr>
          <w:rFonts w:cs="Arial"/>
          <w:b/>
          <w:bCs/>
          <w:sz w:val="20"/>
        </w:rPr>
        <w:t>7.</w:t>
      </w:r>
      <w:r w:rsidRPr="005104CE">
        <w:rPr>
          <w:rFonts w:cs="Arial"/>
          <w:b/>
          <w:sz w:val="24"/>
        </w:rPr>
        <w:t xml:space="preserve"> </w:t>
      </w:r>
      <w:r w:rsidRPr="005104CE">
        <w:rPr>
          <w:rFonts w:eastAsia="MS Mincho" w:cs="Arial"/>
          <w:b/>
          <w:bCs/>
          <w:sz w:val="20"/>
          <w:lang w:eastAsia="ja-JP"/>
        </w:rPr>
        <w:t xml:space="preserve">Relación de alumnado con incidencia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BF6A64" w:rsidRPr="005104CE" w:rsidTr="00964521">
        <w:trPr>
          <w:cantSplit/>
          <w:trHeight w:val="818"/>
        </w:trPr>
        <w:tc>
          <w:tcPr>
            <w:tcW w:w="790" w:type="dxa"/>
            <w:shd w:val="clear" w:color="auto" w:fill="auto"/>
          </w:tcPr>
          <w:p w:rsidR="00BF6A64" w:rsidRPr="005104CE" w:rsidRDefault="00BF6A64" w:rsidP="00964521">
            <w:pPr>
              <w:jc w:val="center"/>
              <w:rPr>
                <w:rFonts w:cs="Arial"/>
                <w:b/>
                <w:bCs/>
                <w:sz w:val="20"/>
              </w:rPr>
            </w:pPr>
          </w:p>
          <w:p w:rsidR="00BF6A64" w:rsidRPr="005104CE" w:rsidRDefault="00BF6A64" w:rsidP="0096452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04CE">
              <w:rPr>
                <w:rFonts w:cs="Arial"/>
                <w:b/>
                <w:sz w:val="24"/>
                <w:szCs w:val="24"/>
              </w:rPr>
              <w:t>CP</w:t>
            </w:r>
          </w:p>
          <w:p w:rsidR="00BF6A64" w:rsidRPr="005104CE" w:rsidRDefault="00BF6A64" w:rsidP="00964521">
            <w:pPr>
              <w:jc w:val="center"/>
              <w:rPr>
                <w:rFonts w:cs="Arial"/>
                <w:b/>
                <w:szCs w:val="16"/>
              </w:rPr>
            </w:pPr>
            <w:r w:rsidRPr="005104CE">
              <w:rPr>
                <w:rFonts w:cs="Arial"/>
                <w:b/>
                <w:szCs w:val="16"/>
              </w:rPr>
              <w:t>(SI/NO)</w:t>
            </w:r>
          </w:p>
        </w:tc>
        <w:tc>
          <w:tcPr>
            <w:tcW w:w="3960" w:type="dxa"/>
            <w:shd w:val="clear" w:color="auto" w:fill="auto"/>
          </w:tcPr>
          <w:p w:rsidR="00BF6A64" w:rsidRPr="005104CE" w:rsidRDefault="00BF6A64" w:rsidP="00964521">
            <w:pPr>
              <w:rPr>
                <w:rFonts w:cs="Arial"/>
                <w:b/>
                <w:sz w:val="24"/>
                <w:szCs w:val="24"/>
              </w:rPr>
            </w:pPr>
          </w:p>
          <w:p w:rsidR="00BF6A64" w:rsidRPr="005104CE" w:rsidRDefault="00BF6A64" w:rsidP="00964521">
            <w:pPr>
              <w:rPr>
                <w:rFonts w:cs="Arial"/>
                <w:b/>
                <w:sz w:val="24"/>
                <w:szCs w:val="24"/>
              </w:rPr>
            </w:pPr>
            <w:r w:rsidRPr="005104CE">
              <w:rPr>
                <w:rFonts w:cs="Arial"/>
                <w:b/>
                <w:sz w:val="24"/>
                <w:szCs w:val="24"/>
              </w:rPr>
              <w:t xml:space="preserve">Apellidos y Nombre </w:t>
            </w:r>
            <w:r w:rsidRPr="005104CE">
              <w:rPr>
                <w:rFonts w:cs="Arial"/>
                <w:sz w:val="18"/>
                <w:szCs w:val="18"/>
              </w:rPr>
              <w:t>(orden alfabético)</w:t>
            </w:r>
          </w:p>
        </w:tc>
        <w:tc>
          <w:tcPr>
            <w:tcW w:w="1620" w:type="dxa"/>
          </w:tcPr>
          <w:p w:rsidR="00BF6A64" w:rsidRPr="005104CE" w:rsidRDefault="00BF6A64" w:rsidP="00964521">
            <w:pPr>
              <w:keepNext/>
              <w:spacing w:before="240" w:after="60"/>
              <w:jc w:val="center"/>
              <w:outlineLvl w:val="2"/>
              <w:rPr>
                <w:rFonts w:eastAsia="MS Mincho" w:cs="Arial"/>
                <w:b/>
                <w:bCs/>
                <w:sz w:val="20"/>
                <w:lang w:eastAsia="ja-JP"/>
              </w:rPr>
            </w:pPr>
            <w:r>
              <w:rPr>
                <w:rFonts w:eastAsia="MS Mincho" w:cs="Arial"/>
                <w:b/>
                <w:bCs/>
                <w:sz w:val="20"/>
                <w:lang w:eastAsia="ja-JP"/>
              </w:rPr>
              <w:t>DNI</w:t>
            </w:r>
          </w:p>
        </w:tc>
        <w:tc>
          <w:tcPr>
            <w:tcW w:w="1620" w:type="dxa"/>
          </w:tcPr>
          <w:p w:rsidR="00BF6A64" w:rsidRPr="005104CE" w:rsidRDefault="00BF6A64" w:rsidP="00964521">
            <w:pPr>
              <w:jc w:val="center"/>
              <w:rPr>
                <w:rFonts w:cs="Arial"/>
                <w:b/>
                <w:sz w:val="20"/>
              </w:rPr>
            </w:pPr>
          </w:p>
          <w:p w:rsidR="00BF6A64" w:rsidRPr="005104CE" w:rsidRDefault="00BF6A64" w:rsidP="00964521">
            <w:pPr>
              <w:jc w:val="center"/>
              <w:rPr>
                <w:rFonts w:cs="Arial"/>
                <w:b/>
                <w:sz w:val="20"/>
              </w:rPr>
            </w:pPr>
            <w:r w:rsidRPr="005104CE">
              <w:rPr>
                <w:rFonts w:cs="Arial"/>
                <w:b/>
                <w:sz w:val="20"/>
              </w:rPr>
              <w:t>Periodo de prácticas *</w:t>
            </w:r>
          </w:p>
        </w:tc>
        <w:tc>
          <w:tcPr>
            <w:tcW w:w="1440" w:type="dxa"/>
          </w:tcPr>
          <w:p w:rsidR="00BF6A64" w:rsidRPr="005104CE" w:rsidRDefault="00BF6A64" w:rsidP="00964521">
            <w:pPr>
              <w:keepNext/>
              <w:spacing w:before="240" w:after="60"/>
              <w:jc w:val="center"/>
              <w:outlineLvl w:val="3"/>
              <w:rPr>
                <w:rFonts w:eastAsia="MS Mincho" w:cs="Arial"/>
                <w:b/>
                <w:bCs/>
                <w:sz w:val="20"/>
                <w:lang w:val="en-US" w:eastAsia="ja-JP"/>
              </w:rPr>
            </w:pPr>
            <w:proofErr w:type="spellStart"/>
            <w:r w:rsidRPr="005104CE">
              <w:rPr>
                <w:rFonts w:eastAsia="MS Mincho" w:cs="Arial"/>
                <w:b/>
                <w:bCs/>
                <w:sz w:val="20"/>
                <w:lang w:val="en-US" w:eastAsia="ja-JP"/>
              </w:rPr>
              <w:t>Horario</w:t>
            </w:r>
            <w:proofErr w:type="spellEnd"/>
          </w:p>
        </w:tc>
        <w:tc>
          <w:tcPr>
            <w:tcW w:w="1080" w:type="dxa"/>
          </w:tcPr>
          <w:p w:rsidR="00BF6A64" w:rsidRPr="005104CE" w:rsidRDefault="00BF6A64" w:rsidP="00964521">
            <w:pPr>
              <w:keepNext/>
              <w:spacing w:before="240" w:after="60"/>
              <w:jc w:val="center"/>
              <w:outlineLvl w:val="3"/>
              <w:rPr>
                <w:rFonts w:eastAsia="MS Mincho" w:cs="Arial"/>
                <w:bCs/>
                <w:sz w:val="20"/>
                <w:lang w:eastAsia="ja-JP"/>
              </w:rPr>
            </w:pPr>
            <w:r w:rsidRPr="005104CE">
              <w:rPr>
                <w:rFonts w:eastAsia="MS Mincho" w:cs="Arial"/>
                <w:b/>
                <w:bCs/>
                <w:sz w:val="20"/>
                <w:lang w:val="en-US" w:eastAsia="ja-JP"/>
              </w:rPr>
              <w:t xml:space="preserve">Horas de </w:t>
            </w:r>
            <w:proofErr w:type="spellStart"/>
            <w:r w:rsidRPr="005104CE">
              <w:rPr>
                <w:rFonts w:eastAsia="MS Mincho" w:cs="Arial"/>
                <w:b/>
                <w:bCs/>
                <w:sz w:val="20"/>
                <w:lang w:val="en-US" w:eastAsia="ja-JP"/>
              </w:rPr>
              <w:t>prácticas</w:t>
            </w:r>
            <w:proofErr w:type="spellEnd"/>
          </w:p>
        </w:tc>
      </w:tr>
      <w:tr w:rsidR="00BF6A64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BF6A64" w:rsidRPr="005104CE" w:rsidRDefault="00BF6A64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DEL: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AL: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BF6A64" w:rsidRPr="005104CE" w:rsidRDefault="00BF6A64" w:rsidP="00964521">
            <w:pPr>
              <w:jc w:val="right"/>
              <w:rPr>
                <w:rFonts w:cs="Arial"/>
                <w:sz w:val="24"/>
                <w:szCs w:val="24"/>
              </w:rPr>
            </w:pPr>
          </w:p>
        </w:tc>
      </w:tr>
      <w:tr w:rsidR="00BF6A64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BF6A64" w:rsidRPr="005104CE" w:rsidRDefault="00BF6A64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DEL: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AL: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BF6A64" w:rsidRPr="005104CE" w:rsidRDefault="00BF6A64" w:rsidP="00964521">
            <w:pPr>
              <w:jc w:val="righ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</w:tr>
      <w:tr w:rsidR="00BF6A64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BF6A64" w:rsidRPr="005104CE" w:rsidRDefault="00BF6A64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DEL: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AL: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BF6A64" w:rsidRPr="005104CE" w:rsidRDefault="00BF6A64" w:rsidP="00964521">
            <w:pPr>
              <w:jc w:val="righ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</w:tr>
      <w:tr w:rsidR="00BF6A64" w:rsidRPr="005104CE" w:rsidTr="00964521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BF6A64" w:rsidRPr="005104CE" w:rsidRDefault="00BF6A64" w:rsidP="0096452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DEL: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  <w:p w:rsidR="00BF6A64" w:rsidRPr="005104CE" w:rsidRDefault="00BF6A64" w:rsidP="00964521">
            <w:pPr>
              <w:spacing w:line="192" w:lineRule="atLeas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Cs w:val="16"/>
              </w:rPr>
              <w:t>AL:</w:t>
            </w:r>
            <w:r w:rsidRPr="005104CE">
              <w:rPr>
                <w:rFonts w:cs="Arial"/>
                <w:sz w:val="24"/>
                <w:szCs w:val="24"/>
              </w:rPr>
              <w:t xml:space="preserve"> </w:t>
            </w: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BF6A64" w:rsidRPr="005104CE" w:rsidRDefault="00BF6A64" w:rsidP="00964521">
            <w:pPr>
              <w:jc w:val="center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BF6A64" w:rsidRPr="005104CE" w:rsidRDefault="00BF6A64" w:rsidP="00964521">
            <w:pPr>
              <w:jc w:val="right"/>
              <w:rPr>
                <w:rFonts w:cs="Arial"/>
                <w:sz w:val="24"/>
                <w:szCs w:val="24"/>
              </w:rPr>
            </w:pPr>
            <w:r w:rsidRPr="005104CE">
              <w:rPr>
                <w:rFonts w:cs="Arial"/>
                <w:sz w:val="24"/>
                <w:szCs w:val="24"/>
              </w:rPr>
              <w:fldChar w:fldCharType="begin"/>
            </w:r>
            <w:r w:rsidRPr="005104CE">
              <w:rPr>
                <w:rFonts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cs="Arial"/>
                <w:sz w:val="24"/>
                <w:szCs w:val="24"/>
              </w:rPr>
              <w:fldChar w:fldCharType="separate"/>
            </w:r>
            <w:r w:rsidRPr="005104CE">
              <w:rPr>
                <w:rFonts w:cs="Arial"/>
                <w:noProof/>
                <w:sz w:val="24"/>
                <w:szCs w:val="24"/>
              </w:rPr>
              <w:t xml:space="preserve">     </w:t>
            </w:r>
            <w:r w:rsidRPr="005104CE">
              <w:rPr>
                <w:rFonts w:cs="Arial"/>
                <w:sz w:val="24"/>
                <w:szCs w:val="24"/>
              </w:rPr>
              <w:fldChar w:fldCharType="end"/>
            </w:r>
          </w:p>
        </w:tc>
      </w:tr>
    </w:tbl>
    <w:p w:rsidR="00BF6A64" w:rsidRPr="005104CE" w:rsidRDefault="00BF6A64" w:rsidP="00BF6A64">
      <w:pPr>
        <w:ind w:right="5" w:firstLine="720"/>
        <w:jc w:val="right"/>
        <w:outlineLvl w:val="0"/>
        <w:rPr>
          <w:rFonts w:cs="Arial"/>
          <w:szCs w:val="16"/>
        </w:rPr>
      </w:pPr>
    </w:p>
    <w:p w:rsidR="00BF6A64" w:rsidRPr="005104CE" w:rsidRDefault="00BF6A64" w:rsidP="00BF6A64">
      <w:pPr>
        <w:ind w:right="5" w:firstLine="720"/>
        <w:jc w:val="right"/>
        <w:outlineLvl w:val="0"/>
        <w:rPr>
          <w:rFonts w:cs="Arial"/>
          <w:szCs w:val="16"/>
        </w:rPr>
      </w:pPr>
    </w:p>
    <w:p w:rsidR="00BF6A64" w:rsidRPr="005104CE" w:rsidRDefault="00BF6A64" w:rsidP="00BF6A64">
      <w:pPr>
        <w:tabs>
          <w:tab w:val="left" w:pos="142"/>
        </w:tabs>
        <w:ind w:left="567" w:right="5"/>
        <w:outlineLvl w:val="0"/>
        <w:rPr>
          <w:rFonts w:cs="Arial"/>
          <w:sz w:val="18"/>
          <w:szCs w:val="18"/>
        </w:rPr>
      </w:pPr>
      <w:r w:rsidRPr="005104CE">
        <w:rPr>
          <w:rFonts w:cs="Arial"/>
          <w:sz w:val="18"/>
          <w:szCs w:val="18"/>
        </w:rPr>
        <w:t>POR LA EMPRESA</w:t>
      </w:r>
      <w:r w:rsidRPr="005104CE">
        <w:rPr>
          <w:rFonts w:cs="Arial"/>
          <w:sz w:val="18"/>
          <w:szCs w:val="18"/>
        </w:rPr>
        <w:tab/>
        <w:t xml:space="preserve"> </w:t>
      </w:r>
      <w:r w:rsidRPr="005104CE">
        <w:rPr>
          <w:rFonts w:cs="Arial"/>
          <w:sz w:val="18"/>
          <w:szCs w:val="18"/>
        </w:rPr>
        <w:tab/>
      </w:r>
      <w:r w:rsidRPr="005104CE">
        <w:rPr>
          <w:rFonts w:cs="Arial"/>
          <w:sz w:val="18"/>
          <w:szCs w:val="18"/>
        </w:rPr>
        <w:tab/>
      </w:r>
      <w:r w:rsidRPr="005104CE">
        <w:rPr>
          <w:rFonts w:cs="Arial"/>
          <w:sz w:val="18"/>
          <w:szCs w:val="18"/>
        </w:rPr>
        <w:tab/>
        <w:t xml:space="preserve">                     POR EL CENTRO DE FORMACIÓN    </w:t>
      </w:r>
      <w:r w:rsidRPr="005104CE">
        <w:rPr>
          <w:rFonts w:cs="Arial"/>
          <w:sz w:val="18"/>
          <w:szCs w:val="18"/>
        </w:rPr>
        <w:tab/>
      </w:r>
    </w:p>
    <w:p w:rsidR="00BF6A64" w:rsidRPr="005104CE" w:rsidRDefault="00BF6A64" w:rsidP="00BF6A64">
      <w:pPr>
        <w:tabs>
          <w:tab w:val="left" w:pos="142"/>
        </w:tabs>
        <w:ind w:left="567" w:right="5"/>
        <w:outlineLvl w:val="0"/>
        <w:rPr>
          <w:rFonts w:cs="Arial"/>
          <w:sz w:val="18"/>
          <w:szCs w:val="18"/>
        </w:rPr>
      </w:pPr>
    </w:p>
    <w:p w:rsidR="00BF6A64" w:rsidRPr="005104CE" w:rsidRDefault="00BF6A64" w:rsidP="00BF6A64">
      <w:pPr>
        <w:tabs>
          <w:tab w:val="left" w:pos="142"/>
        </w:tabs>
        <w:ind w:left="567" w:right="5"/>
        <w:outlineLvl w:val="0"/>
        <w:rPr>
          <w:rFonts w:cs="Arial"/>
          <w:sz w:val="18"/>
          <w:szCs w:val="18"/>
        </w:rPr>
      </w:pPr>
      <w:r w:rsidRPr="005104CE">
        <w:rPr>
          <w:rFonts w:cs="Arial"/>
          <w:i/>
          <w:sz w:val="18"/>
          <w:szCs w:val="18"/>
        </w:rPr>
        <w:t xml:space="preserve">Sello                                                                  </w:t>
      </w:r>
      <w:r w:rsidRPr="005104CE">
        <w:rPr>
          <w:rFonts w:cs="Arial"/>
          <w:i/>
          <w:sz w:val="18"/>
          <w:szCs w:val="18"/>
        </w:rPr>
        <w:tab/>
        <w:t xml:space="preserve">                     </w:t>
      </w:r>
      <w:proofErr w:type="spellStart"/>
      <w:r w:rsidRPr="005104CE">
        <w:rPr>
          <w:rFonts w:cs="Arial"/>
          <w:i/>
          <w:sz w:val="18"/>
          <w:szCs w:val="18"/>
        </w:rPr>
        <w:t>Sello</w:t>
      </w:r>
      <w:proofErr w:type="spellEnd"/>
      <w:r w:rsidRPr="005104CE">
        <w:rPr>
          <w:rFonts w:cs="Arial"/>
          <w:i/>
          <w:sz w:val="18"/>
          <w:szCs w:val="18"/>
        </w:rPr>
        <w:tab/>
      </w:r>
      <w:r w:rsidRPr="005104CE">
        <w:rPr>
          <w:rFonts w:cs="Arial"/>
          <w:i/>
          <w:sz w:val="18"/>
          <w:szCs w:val="18"/>
        </w:rPr>
        <w:tab/>
      </w:r>
    </w:p>
    <w:p w:rsidR="00BF6A64" w:rsidRPr="005104CE" w:rsidRDefault="00BF6A64" w:rsidP="00BF6A64">
      <w:pPr>
        <w:tabs>
          <w:tab w:val="left" w:pos="142"/>
          <w:tab w:val="left" w:pos="3470"/>
        </w:tabs>
        <w:ind w:left="567" w:right="5"/>
        <w:jc w:val="both"/>
        <w:outlineLvl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:rsidR="00BF6A64" w:rsidRPr="005104CE" w:rsidRDefault="00BF6A64" w:rsidP="00BF6A64">
      <w:pPr>
        <w:tabs>
          <w:tab w:val="left" w:pos="142"/>
          <w:tab w:val="left" w:pos="7020"/>
        </w:tabs>
        <w:ind w:left="567" w:right="5"/>
        <w:jc w:val="both"/>
        <w:outlineLvl w:val="0"/>
        <w:rPr>
          <w:rFonts w:cs="Arial"/>
          <w:sz w:val="18"/>
          <w:szCs w:val="18"/>
        </w:rPr>
      </w:pPr>
      <w:proofErr w:type="spellStart"/>
      <w:r w:rsidRPr="005104CE">
        <w:rPr>
          <w:rFonts w:cs="Arial"/>
          <w:sz w:val="18"/>
          <w:szCs w:val="18"/>
        </w:rPr>
        <w:t>Fdo</w:t>
      </w:r>
      <w:proofErr w:type="spellEnd"/>
      <w:r w:rsidRPr="005104CE">
        <w:rPr>
          <w:rFonts w:cs="Arial"/>
          <w:sz w:val="18"/>
          <w:szCs w:val="18"/>
        </w:rPr>
        <w:t>:</w:t>
      </w:r>
      <w:r>
        <w:rPr>
          <w:rFonts w:cs="Arial"/>
          <w:sz w:val="18"/>
          <w:szCs w:val="18"/>
        </w:rPr>
        <w:t xml:space="preserve">                                                         </w:t>
      </w:r>
      <w:r w:rsidRPr="005104CE">
        <w:rPr>
          <w:rFonts w:cs="Arial"/>
          <w:sz w:val="18"/>
          <w:szCs w:val="18"/>
        </w:rPr>
        <w:t xml:space="preserve">                    </w:t>
      </w:r>
      <w:r>
        <w:rPr>
          <w:rFonts w:cs="Arial"/>
          <w:sz w:val="18"/>
          <w:szCs w:val="18"/>
        </w:rPr>
        <w:t xml:space="preserve">    </w:t>
      </w:r>
      <w:r w:rsidRPr="005104C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      </w:t>
      </w:r>
      <w:proofErr w:type="spellStart"/>
      <w:r w:rsidRPr="005104CE">
        <w:rPr>
          <w:rFonts w:cs="Arial"/>
          <w:sz w:val="18"/>
          <w:szCs w:val="18"/>
        </w:rPr>
        <w:t>Fdo</w:t>
      </w:r>
      <w:proofErr w:type="spellEnd"/>
      <w:r w:rsidRPr="005104CE">
        <w:rPr>
          <w:rFonts w:cs="Arial"/>
          <w:sz w:val="18"/>
          <w:szCs w:val="18"/>
        </w:rPr>
        <w:t xml:space="preserve">:     </w:t>
      </w:r>
      <w:r w:rsidRPr="005104CE">
        <w:rPr>
          <w:rFonts w:cs="Arial"/>
          <w:sz w:val="18"/>
          <w:szCs w:val="18"/>
        </w:rPr>
        <w:tab/>
      </w:r>
      <w:r w:rsidRPr="005104CE">
        <w:rPr>
          <w:rFonts w:cs="Arial"/>
          <w:sz w:val="18"/>
          <w:szCs w:val="18"/>
        </w:rPr>
        <w:tab/>
      </w:r>
    </w:p>
    <w:p w:rsidR="00BF6A64" w:rsidRPr="005104CE" w:rsidRDefault="00BF6A64" w:rsidP="00BF6A64">
      <w:pPr>
        <w:tabs>
          <w:tab w:val="left" w:pos="142"/>
        </w:tabs>
        <w:ind w:left="567" w:right="5" w:firstLine="720"/>
        <w:jc w:val="right"/>
        <w:outlineLvl w:val="0"/>
        <w:rPr>
          <w:rFonts w:cs="Arial"/>
          <w:sz w:val="18"/>
          <w:szCs w:val="18"/>
        </w:rPr>
      </w:pPr>
    </w:p>
    <w:p w:rsidR="00DA7A4A" w:rsidRPr="0020513D" w:rsidRDefault="00DA7A4A" w:rsidP="0020513D"/>
    <w:sectPr w:rsidR="00DA7A4A" w:rsidRPr="0020513D" w:rsidSect="00BF6A64">
      <w:headerReference w:type="default" r:id="rId7"/>
      <w:footerReference w:type="default" r:id="rId8"/>
      <w:pgSz w:w="11906" w:h="16838"/>
      <w:pgMar w:top="851" w:right="1134" w:bottom="851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0CB" w:rsidRDefault="007050CB" w:rsidP="00001B28">
      <w:r>
        <w:separator/>
      </w:r>
    </w:p>
  </w:endnote>
  <w:endnote w:type="continuationSeparator" w:id="0">
    <w:p w:rsidR="007050CB" w:rsidRDefault="007050CB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523DF1">
      <w:rPr>
        <w:rFonts w:ascii="Calibri" w:hAnsi="Calibri" w:cs="Calibri"/>
        <w:sz w:val="18"/>
        <w:szCs w:val="18"/>
      </w:rPr>
      <w:t>ctualizad</w:t>
    </w:r>
    <w:r w:rsidR="000921BB">
      <w:rPr>
        <w:rFonts w:ascii="Calibri" w:hAnsi="Calibri" w:cs="Calibri"/>
        <w:sz w:val="18"/>
        <w:szCs w:val="18"/>
      </w:rPr>
      <w:t>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0921BB">
      <w:rPr>
        <w:rFonts w:ascii="Calibri" w:hAnsi="Calibri" w:cs="Calibri"/>
        <w:sz w:val="18"/>
        <w:szCs w:val="18"/>
      </w:rPr>
      <w:t>6</w:t>
    </w:r>
    <w:r w:rsidRPr="00AF2C12">
      <w:rPr>
        <w:rFonts w:ascii="Calibri" w:hAnsi="Calibri" w:cs="Calibri"/>
        <w:sz w:val="18"/>
        <w:szCs w:val="18"/>
      </w:rPr>
      <w:t>/0</w:t>
    </w:r>
    <w:r w:rsidR="000921BB">
      <w:rPr>
        <w:rFonts w:ascii="Calibri" w:hAnsi="Calibri" w:cs="Calibri"/>
        <w:sz w:val="18"/>
        <w:szCs w:val="18"/>
      </w:rPr>
      <w:t>3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BF6A64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0CB" w:rsidRDefault="007050CB" w:rsidP="00001B28">
      <w:r>
        <w:separator/>
      </w:r>
    </w:p>
  </w:footnote>
  <w:footnote w:type="continuationSeparator" w:id="0">
    <w:p w:rsidR="007050CB" w:rsidRDefault="007050CB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6" name="Imagen 16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17" name="Imagen 17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62C8D"/>
    <w:rsid w:val="001870CC"/>
    <w:rsid w:val="001F72C1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17CFB"/>
    <w:rsid w:val="00523DF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50CB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BF6A64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7B9D4B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2</cp:revision>
  <cp:lastPrinted>2018-09-21T06:09:00Z</cp:lastPrinted>
  <dcterms:created xsi:type="dcterms:W3CDTF">2025-03-26T13:51:00Z</dcterms:created>
  <dcterms:modified xsi:type="dcterms:W3CDTF">2025-03-26T13:51:00Z</dcterms:modified>
</cp:coreProperties>
</file>